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846" w:rsidRDefault="00426846" w:rsidP="004268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Карта оценки </w:t>
      </w:r>
      <w:r w:rsidR="006F16DF">
        <w:rPr>
          <w:rFonts w:ascii="Times New Roman" w:hAnsi="Times New Roman" w:cs="Times New Roman"/>
          <w:b/>
          <w:sz w:val="28"/>
          <w:szCs w:val="28"/>
        </w:rPr>
        <w:t>финансовых</w:t>
      </w:r>
      <w:r>
        <w:rPr>
          <w:rFonts w:ascii="Times New Roman" w:hAnsi="Times New Roman" w:cs="Times New Roman"/>
          <w:b/>
          <w:sz w:val="28"/>
          <w:szCs w:val="28"/>
        </w:rPr>
        <w:t xml:space="preserve"> условий образовательной деятельности</w:t>
      </w:r>
    </w:p>
    <w:p w:rsidR="00426846" w:rsidRDefault="00426846" w:rsidP="00426846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показатель оценивается по двухбалльной шкале: 0– не соответствует, 1– частично соответствует, 2 – полностью соответствует</w:t>
      </w:r>
    </w:p>
    <w:tbl>
      <w:tblPr>
        <w:tblStyle w:val="a5"/>
        <w:tblW w:w="9405" w:type="dxa"/>
        <w:tblInd w:w="-318" w:type="dxa"/>
        <w:tblLayout w:type="fixed"/>
        <w:tblLook w:val="04A0"/>
      </w:tblPr>
      <w:tblGrid>
        <w:gridCol w:w="818"/>
        <w:gridCol w:w="7028"/>
        <w:gridCol w:w="1559"/>
      </w:tblGrid>
      <w:tr w:rsidR="00426846" w:rsidTr="0042684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46" w:rsidRDefault="00426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46" w:rsidRDefault="00426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="00946E83">
              <w:rPr>
                <w:rFonts w:ascii="Times New Roman" w:hAnsi="Times New Roman" w:cs="Times New Roman"/>
                <w:sz w:val="24"/>
                <w:szCs w:val="24"/>
              </w:rPr>
              <w:t>/ критерии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46" w:rsidRDefault="00426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426846" w:rsidTr="00426846">
        <w:tc>
          <w:tcPr>
            <w:tcW w:w="94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46" w:rsidRPr="00426846" w:rsidRDefault="006F16DF" w:rsidP="00426846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Расходы на оплату труда работников, реализующих ООП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</w:t>
            </w:r>
            <w:proofErr w:type="gramEnd"/>
          </w:p>
        </w:tc>
      </w:tr>
      <w:tr w:rsidR="006F16DF" w:rsidTr="0042684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6DF" w:rsidRDefault="006F16DF" w:rsidP="006F16DF">
            <w:pPr>
              <w:pStyle w:val="5"/>
              <w:shd w:val="clear" w:color="auto" w:fill="auto"/>
              <w:spacing w:after="0" w:line="240" w:lineRule="exact"/>
              <w:ind w:left="200" w:firstLine="0"/>
              <w:jc w:val="left"/>
            </w:pPr>
            <w:r>
              <w:t>1</w:t>
            </w:r>
          </w:p>
        </w:tc>
        <w:tc>
          <w:tcPr>
            <w:tcW w:w="7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6DF" w:rsidRPr="00D60543" w:rsidRDefault="006F16DF" w:rsidP="00D60543">
            <w:pPr>
              <w:pStyle w:val="TableParagraph"/>
              <w:spacing w:line="253" w:lineRule="exact"/>
              <w:ind w:hanging="38"/>
              <w:rPr>
                <w:sz w:val="24"/>
              </w:rPr>
            </w:pPr>
            <w:r w:rsidRPr="00D60543">
              <w:rPr>
                <w:sz w:val="24"/>
              </w:rPr>
              <w:t xml:space="preserve">Уровень оплаты труда </w:t>
            </w:r>
            <w:r w:rsidRPr="00E164D0">
              <w:rPr>
                <w:sz w:val="24"/>
              </w:rPr>
              <w:t>пед</w:t>
            </w:r>
            <w:r w:rsidRPr="00E164D0">
              <w:rPr>
                <w:bCs/>
                <w:sz w:val="24"/>
              </w:rPr>
              <w:t xml:space="preserve">агогических </w:t>
            </w:r>
            <w:r w:rsidRPr="00E164D0">
              <w:rPr>
                <w:sz w:val="24"/>
              </w:rPr>
              <w:t>работников соответствует среднему показателю по муниципалитету</w:t>
            </w:r>
            <w:r w:rsidRPr="00D60543">
              <w:rPr>
                <w:sz w:val="24"/>
              </w:rPr>
              <w:t>, установленному учредителем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6DF" w:rsidRDefault="006F16DF" w:rsidP="006F1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6DF" w:rsidTr="0042684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6DF" w:rsidRDefault="006F16DF" w:rsidP="006F16DF">
            <w:pPr>
              <w:pStyle w:val="5"/>
              <w:shd w:val="clear" w:color="auto" w:fill="auto"/>
              <w:spacing w:after="0" w:line="240" w:lineRule="exact"/>
              <w:ind w:left="200" w:firstLine="0"/>
              <w:jc w:val="left"/>
            </w:pPr>
            <w:r>
              <w:t>2</w:t>
            </w:r>
          </w:p>
        </w:tc>
        <w:tc>
          <w:tcPr>
            <w:tcW w:w="7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6DF" w:rsidRPr="00D60543" w:rsidRDefault="006F16DF" w:rsidP="00D60543">
            <w:pPr>
              <w:pStyle w:val="TableParagraph"/>
              <w:spacing w:line="253" w:lineRule="exact"/>
              <w:ind w:hanging="38"/>
              <w:rPr>
                <w:sz w:val="24"/>
              </w:rPr>
            </w:pPr>
            <w:r w:rsidRPr="00D60543">
              <w:rPr>
                <w:sz w:val="24"/>
              </w:rPr>
              <w:t>Уровень финансирования расходов на оплату труда учебно-вспомогательного персонала сохранен или увеличен по сравнению с предыдущим периодом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6DF" w:rsidRDefault="006F16DF" w:rsidP="006F1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E7C" w:rsidTr="00031D3D">
        <w:tc>
          <w:tcPr>
            <w:tcW w:w="94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E7C" w:rsidRDefault="00D60543" w:rsidP="00D60543">
            <w:pPr>
              <w:ind w:hanging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Расходы на приобретение средств обучения и воспитания</w:t>
            </w:r>
          </w:p>
        </w:tc>
      </w:tr>
      <w:tr w:rsidR="00D60543" w:rsidTr="0042684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543" w:rsidRDefault="00D60543" w:rsidP="00D60543">
            <w:pPr>
              <w:pStyle w:val="5"/>
              <w:shd w:val="clear" w:color="auto" w:fill="auto"/>
              <w:spacing w:after="0" w:line="240" w:lineRule="exact"/>
              <w:ind w:left="200" w:firstLine="0"/>
              <w:jc w:val="left"/>
            </w:pPr>
            <w:r>
              <w:t>3</w:t>
            </w:r>
          </w:p>
        </w:tc>
        <w:tc>
          <w:tcPr>
            <w:tcW w:w="7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543" w:rsidRPr="00E164D0" w:rsidRDefault="00D60543" w:rsidP="00D60543">
            <w:pPr>
              <w:pStyle w:val="TableParagraph"/>
              <w:spacing w:line="253" w:lineRule="exact"/>
              <w:ind w:hanging="38"/>
              <w:rPr>
                <w:sz w:val="24"/>
              </w:rPr>
            </w:pPr>
            <w:r w:rsidRPr="00E164D0">
              <w:t>Фактические финансовые затраты на приоб</w:t>
            </w:r>
            <w:r w:rsidRPr="00E164D0">
              <w:rPr>
                <w:bCs/>
              </w:rPr>
              <w:t>ретение учебных пособий (учебно-</w:t>
            </w:r>
            <w:r w:rsidRPr="00E164D0">
              <w:t>методические пособия, дидактические пособия) совпадают с запланированными затратами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543" w:rsidRDefault="00D60543" w:rsidP="00D60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543" w:rsidTr="0042684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543" w:rsidRDefault="00D60543" w:rsidP="00D60543">
            <w:pPr>
              <w:pStyle w:val="5"/>
              <w:shd w:val="clear" w:color="auto" w:fill="auto"/>
              <w:spacing w:after="0" w:line="240" w:lineRule="exact"/>
              <w:ind w:left="200" w:firstLine="0"/>
              <w:jc w:val="left"/>
            </w:pPr>
            <w:r>
              <w:t>4</w:t>
            </w:r>
          </w:p>
        </w:tc>
        <w:tc>
          <w:tcPr>
            <w:tcW w:w="7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543" w:rsidRPr="00D60543" w:rsidRDefault="00D60543" w:rsidP="00D60543">
            <w:pPr>
              <w:pStyle w:val="TableParagraph"/>
              <w:spacing w:line="253" w:lineRule="exact"/>
              <w:ind w:hanging="38"/>
              <w:rPr>
                <w:sz w:val="24"/>
              </w:rPr>
            </w:pPr>
            <w:r w:rsidRPr="00D60543">
              <w:t xml:space="preserve">Фактические финансовые затраты на приобретение игровых пособий, спортивного инвентаря совпадают </w:t>
            </w:r>
            <w:proofErr w:type="gramStart"/>
            <w:r w:rsidRPr="00D60543">
              <w:t>с</w:t>
            </w:r>
            <w:proofErr w:type="gramEnd"/>
            <w:r w:rsidRPr="00D60543">
              <w:t xml:space="preserve"> спланированными затратами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543" w:rsidRDefault="00D60543" w:rsidP="00D60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543" w:rsidTr="0042684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543" w:rsidRDefault="00D60543" w:rsidP="00D60543">
            <w:pPr>
              <w:pStyle w:val="5"/>
              <w:shd w:val="clear" w:color="auto" w:fill="auto"/>
              <w:spacing w:after="0" w:line="240" w:lineRule="exact"/>
              <w:ind w:left="200" w:firstLine="0"/>
              <w:jc w:val="left"/>
            </w:pPr>
            <w:r>
              <w:t>5</w:t>
            </w:r>
          </w:p>
        </w:tc>
        <w:tc>
          <w:tcPr>
            <w:tcW w:w="7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543" w:rsidRPr="00D60543" w:rsidRDefault="00D60543" w:rsidP="00D60543">
            <w:pPr>
              <w:pStyle w:val="TableParagraph"/>
              <w:spacing w:line="253" w:lineRule="exact"/>
              <w:ind w:hanging="38"/>
              <w:rPr>
                <w:sz w:val="24"/>
              </w:rPr>
            </w:pPr>
            <w:r w:rsidRPr="00D60543">
              <w:t>Фактические финансовые затраты на приобретение технических средств обучения и программного обеспечения (ИКТ) совпадают с запланированными затратами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543" w:rsidRDefault="00D60543" w:rsidP="00D60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405" w:rsidTr="004A1B3B">
        <w:tc>
          <w:tcPr>
            <w:tcW w:w="94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405" w:rsidRPr="00F4514D" w:rsidRDefault="00D60543" w:rsidP="00F4514D">
            <w:pPr>
              <w:pStyle w:val="5"/>
              <w:shd w:val="clear" w:color="auto" w:fill="auto"/>
              <w:spacing w:after="0" w:line="240" w:lineRule="exact"/>
              <w:ind w:left="200" w:firstLine="0"/>
              <w:rPr>
                <w:rFonts w:eastAsiaTheme="minorHAnsi"/>
                <w:b/>
                <w:i/>
                <w:spacing w:val="0"/>
                <w:sz w:val="24"/>
                <w:szCs w:val="24"/>
              </w:rPr>
            </w:pPr>
            <w:r>
              <w:rPr>
                <w:rFonts w:eastAsiaTheme="minorHAnsi"/>
                <w:b/>
                <w:i/>
                <w:spacing w:val="0"/>
              </w:rPr>
              <w:t>Информация о финансовом обеспечении представлена на официальном сайте детского сада</w:t>
            </w:r>
          </w:p>
        </w:tc>
      </w:tr>
      <w:tr w:rsidR="00D60543" w:rsidTr="00D60543">
        <w:trPr>
          <w:trHeight w:val="295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543" w:rsidRDefault="00E164D0" w:rsidP="00D60543">
            <w:pPr>
              <w:pStyle w:val="5"/>
              <w:shd w:val="clear" w:color="auto" w:fill="auto"/>
              <w:spacing w:after="0" w:line="240" w:lineRule="exact"/>
              <w:ind w:left="200" w:firstLine="0"/>
              <w:jc w:val="left"/>
            </w:pPr>
            <w:r>
              <w:t>6</w:t>
            </w:r>
          </w:p>
        </w:tc>
        <w:tc>
          <w:tcPr>
            <w:tcW w:w="7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543" w:rsidRPr="00D60543" w:rsidRDefault="00D60543" w:rsidP="00D60543">
            <w:pPr>
              <w:pStyle w:val="TableParagraph"/>
              <w:spacing w:line="253" w:lineRule="exact"/>
              <w:ind w:right="-59"/>
              <w:rPr>
                <w:sz w:val="24"/>
              </w:rPr>
            </w:pPr>
            <w:r w:rsidRPr="00D60543">
              <w:rPr>
                <w:bCs/>
                <w:sz w:val="24"/>
              </w:rPr>
              <w:t>П</w:t>
            </w:r>
            <w:r w:rsidRPr="00D60543">
              <w:rPr>
                <w:sz w:val="24"/>
              </w:rPr>
              <w:t>лан ФХД реализован в полном объеме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543" w:rsidRDefault="00D60543" w:rsidP="00D60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543" w:rsidTr="0042684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543" w:rsidRDefault="00E164D0" w:rsidP="00D60543">
            <w:pPr>
              <w:pStyle w:val="5"/>
              <w:shd w:val="clear" w:color="auto" w:fill="auto"/>
              <w:spacing w:after="0" w:line="240" w:lineRule="exact"/>
              <w:ind w:left="160" w:firstLine="0"/>
              <w:jc w:val="left"/>
            </w:pPr>
            <w:r>
              <w:t>7</w:t>
            </w:r>
          </w:p>
        </w:tc>
        <w:tc>
          <w:tcPr>
            <w:tcW w:w="7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543" w:rsidRPr="00D60543" w:rsidRDefault="00D60543" w:rsidP="00D60543">
            <w:pPr>
              <w:pStyle w:val="TableParagraph"/>
              <w:spacing w:line="253" w:lineRule="exact"/>
              <w:ind w:right="-59"/>
              <w:rPr>
                <w:sz w:val="24"/>
              </w:rPr>
            </w:pPr>
            <w:r w:rsidRPr="00D60543">
              <w:rPr>
                <w:sz w:val="24"/>
              </w:rPr>
              <w:t>Отчет о поступлении финансовых и материальных средств и их расходован</w:t>
            </w:r>
            <w:r w:rsidRPr="00D60543">
              <w:rPr>
                <w:bCs/>
                <w:sz w:val="24"/>
              </w:rPr>
              <w:t>ии размещен на официальном сайт</w:t>
            </w:r>
            <w:r w:rsidRPr="00D60543">
              <w:rPr>
                <w:sz w:val="24"/>
              </w:rPr>
              <w:t>е детского сада в установленные сроки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543" w:rsidRDefault="00D60543" w:rsidP="00D60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543" w:rsidTr="0042684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543" w:rsidRDefault="00E164D0" w:rsidP="00D60543">
            <w:pPr>
              <w:pStyle w:val="5"/>
              <w:shd w:val="clear" w:color="auto" w:fill="auto"/>
              <w:spacing w:after="0" w:line="240" w:lineRule="exact"/>
              <w:ind w:left="160" w:firstLine="0"/>
              <w:jc w:val="left"/>
            </w:pPr>
            <w:r>
              <w:t>8</w:t>
            </w:r>
          </w:p>
        </w:tc>
        <w:tc>
          <w:tcPr>
            <w:tcW w:w="7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543" w:rsidRPr="00D60543" w:rsidRDefault="00D60543" w:rsidP="00D60543">
            <w:pPr>
              <w:pStyle w:val="TableParagraph"/>
              <w:spacing w:line="253" w:lineRule="exact"/>
              <w:ind w:right="-59"/>
              <w:rPr>
                <w:sz w:val="24"/>
              </w:rPr>
            </w:pPr>
            <w:r w:rsidRPr="00D60543">
              <w:rPr>
                <w:bCs/>
                <w:sz w:val="24"/>
              </w:rPr>
              <w:t>Н</w:t>
            </w:r>
            <w:r w:rsidRPr="00D60543">
              <w:rPr>
                <w:sz w:val="24"/>
              </w:rPr>
              <w:t>а официальном сайте образовательной организации размещена информация о ФХД 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543" w:rsidRDefault="00D60543" w:rsidP="00D60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405" w:rsidTr="00426846">
        <w:tc>
          <w:tcPr>
            <w:tcW w:w="94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405" w:rsidRPr="00AC055D" w:rsidRDefault="00D60543" w:rsidP="00D60543">
            <w:pPr>
              <w:ind w:right="-5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Дополнительные образовательные услуги, в том числе и платные</w:t>
            </w:r>
          </w:p>
        </w:tc>
      </w:tr>
      <w:tr w:rsidR="00D60543" w:rsidTr="0042684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543" w:rsidRDefault="00E164D0" w:rsidP="00D60543">
            <w:pPr>
              <w:pStyle w:val="5"/>
              <w:shd w:val="clear" w:color="auto" w:fill="auto"/>
              <w:spacing w:after="0" w:line="240" w:lineRule="exact"/>
              <w:ind w:left="160" w:firstLine="0"/>
              <w:jc w:val="left"/>
            </w:pPr>
            <w:r>
              <w:t>9</w:t>
            </w:r>
          </w:p>
        </w:tc>
        <w:tc>
          <w:tcPr>
            <w:tcW w:w="7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543" w:rsidRPr="00D60543" w:rsidRDefault="00D60543" w:rsidP="00E164D0">
            <w:pPr>
              <w:pStyle w:val="TableParagraph"/>
              <w:spacing w:line="253" w:lineRule="exact"/>
              <w:ind w:right="-59"/>
              <w:rPr>
                <w:sz w:val="24"/>
              </w:rPr>
            </w:pPr>
            <w:r w:rsidRPr="00D60543">
              <w:rPr>
                <w:sz w:val="24"/>
              </w:rPr>
              <w:t xml:space="preserve">Наличие в приложении к лицензии </w:t>
            </w:r>
            <w:r w:rsidR="00E164D0">
              <w:rPr>
                <w:sz w:val="24"/>
              </w:rPr>
              <w:t>н</w:t>
            </w:r>
            <w:r w:rsidRPr="00D60543">
              <w:rPr>
                <w:sz w:val="24"/>
              </w:rPr>
              <w:t>а осуществление образовательной деятельности подвида дополнительного образования «Дополнительное образование детей и взрослых»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543" w:rsidRDefault="00D60543" w:rsidP="00D60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543" w:rsidTr="00426846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543" w:rsidRDefault="00E164D0" w:rsidP="00D60543">
            <w:pPr>
              <w:pStyle w:val="5"/>
              <w:shd w:val="clear" w:color="auto" w:fill="auto"/>
              <w:spacing w:after="0" w:line="240" w:lineRule="exact"/>
              <w:ind w:left="160" w:firstLine="0"/>
              <w:jc w:val="left"/>
            </w:pPr>
            <w:r>
              <w:t>10</w:t>
            </w:r>
          </w:p>
        </w:tc>
        <w:tc>
          <w:tcPr>
            <w:tcW w:w="7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543" w:rsidRPr="00D60543" w:rsidRDefault="00D60543" w:rsidP="00E164D0">
            <w:pPr>
              <w:pStyle w:val="TableParagraph"/>
              <w:spacing w:line="253" w:lineRule="exact"/>
              <w:ind w:right="-59"/>
              <w:rPr>
                <w:sz w:val="24"/>
              </w:rPr>
            </w:pPr>
            <w:r w:rsidRPr="00D60543">
              <w:rPr>
                <w:sz w:val="24"/>
              </w:rPr>
              <w:t xml:space="preserve">Наличие локальных актов </w:t>
            </w:r>
            <w:r w:rsidR="00E164D0">
              <w:rPr>
                <w:sz w:val="24"/>
              </w:rPr>
              <w:t>н</w:t>
            </w:r>
            <w:r w:rsidRPr="00D60543">
              <w:rPr>
                <w:sz w:val="24"/>
              </w:rPr>
              <w:t>а оказание дополнительных образовательных услуг, в том числе платных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543" w:rsidRDefault="00D60543" w:rsidP="00D60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543" w:rsidTr="00D60543">
        <w:trPr>
          <w:trHeight w:val="245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543" w:rsidRDefault="00E164D0" w:rsidP="00D60543">
            <w:pPr>
              <w:pStyle w:val="5"/>
              <w:shd w:val="clear" w:color="auto" w:fill="auto"/>
              <w:spacing w:after="0" w:line="240" w:lineRule="exact"/>
              <w:ind w:left="160" w:firstLine="0"/>
              <w:jc w:val="left"/>
            </w:pPr>
            <w:r>
              <w:t>11</w:t>
            </w:r>
          </w:p>
        </w:tc>
        <w:tc>
          <w:tcPr>
            <w:tcW w:w="7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543" w:rsidRPr="00D60543" w:rsidRDefault="00D60543" w:rsidP="00D60543">
            <w:pPr>
              <w:pStyle w:val="TableParagraph"/>
              <w:spacing w:line="253" w:lineRule="exact"/>
              <w:ind w:right="-59"/>
              <w:rPr>
                <w:sz w:val="24"/>
              </w:rPr>
            </w:pPr>
            <w:r w:rsidRPr="00D60543">
              <w:rPr>
                <w:sz w:val="24"/>
              </w:rPr>
              <w:t>Наличие бесплатных дополнительных образовательных услуг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543" w:rsidRDefault="00D60543" w:rsidP="00D60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543" w:rsidTr="00426846">
        <w:trPr>
          <w:trHeight w:val="70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543" w:rsidRDefault="00E164D0" w:rsidP="00D60543">
            <w:pPr>
              <w:pStyle w:val="5"/>
              <w:shd w:val="clear" w:color="auto" w:fill="auto"/>
              <w:spacing w:after="0" w:line="240" w:lineRule="exact"/>
              <w:ind w:left="200" w:firstLine="0"/>
              <w:jc w:val="left"/>
              <w:rPr>
                <w:rStyle w:val="1"/>
              </w:rPr>
            </w:pPr>
            <w:r>
              <w:rPr>
                <w:rStyle w:val="1"/>
              </w:rPr>
              <w:t>12</w:t>
            </w:r>
          </w:p>
        </w:tc>
        <w:tc>
          <w:tcPr>
            <w:tcW w:w="7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543" w:rsidRPr="00D60543" w:rsidRDefault="00D60543" w:rsidP="00D60543">
            <w:pPr>
              <w:pStyle w:val="TableParagraph"/>
              <w:spacing w:line="253" w:lineRule="exact"/>
              <w:ind w:right="-59"/>
              <w:rPr>
                <w:sz w:val="24"/>
              </w:rPr>
            </w:pPr>
            <w:r w:rsidRPr="00D60543">
              <w:rPr>
                <w:sz w:val="24"/>
              </w:rPr>
              <w:t>Наличие платных дополнительных образовательных услуг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543" w:rsidRDefault="00D60543" w:rsidP="00D60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4D0" w:rsidTr="00782846">
        <w:trPr>
          <w:trHeight w:val="70"/>
        </w:trPr>
        <w:tc>
          <w:tcPr>
            <w:tcW w:w="78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4D0" w:rsidRPr="00D60543" w:rsidRDefault="00E164D0" w:rsidP="00D60543">
            <w:pPr>
              <w:pStyle w:val="TableParagraph"/>
              <w:spacing w:line="253" w:lineRule="exact"/>
              <w:ind w:right="-59"/>
              <w:rPr>
                <w:sz w:val="24"/>
              </w:rPr>
            </w:pPr>
            <w:r>
              <w:rPr>
                <w:sz w:val="24"/>
              </w:rPr>
              <w:t>Итого баллов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64D0" w:rsidRDefault="00E164D0" w:rsidP="00D60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4D0" w:rsidTr="00782846">
        <w:trPr>
          <w:trHeight w:val="70"/>
        </w:trPr>
        <w:tc>
          <w:tcPr>
            <w:tcW w:w="78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4D0" w:rsidRPr="00D60543" w:rsidRDefault="00E164D0" w:rsidP="00D60543">
            <w:pPr>
              <w:pStyle w:val="TableParagraph"/>
              <w:spacing w:line="253" w:lineRule="exact"/>
              <w:ind w:right="-59"/>
              <w:rPr>
                <w:sz w:val="24"/>
              </w:rPr>
            </w:pPr>
            <w:r>
              <w:rPr>
                <w:sz w:val="24"/>
              </w:rPr>
              <w:t>Средний балл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64D0" w:rsidRDefault="00E164D0" w:rsidP="00D60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6846" w:rsidRDefault="00426846" w:rsidP="00426846">
      <w:pPr>
        <w:rPr>
          <w:rFonts w:ascii="Times New Roman" w:hAnsi="Times New Roman" w:cs="Times New Roman"/>
          <w:sz w:val="28"/>
          <w:szCs w:val="28"/>
        </w:rPr>
      </w:pPr>
    </w:p>
    <w:p w:rsidR="001A69EA" w:rsidRPr="00BB4823" w:rsidRDefault="001A69EA" w:rsidP="001A69EA">
      <w:pPr>
        <w:rPr>
          <w:rFonts w:ascii="Times New Roman" w:hAnsi="Times New Roman" w:cs="Times New Roman"/>
          <w:sz w:val="24"/>
          <w:szCs w:val="24"/>
        </w:rPr>
      </w:pPr>
      <w:r w:rsidRPr="00BB4823">
        <w:rPr>
          <w:rFonts w:ascii="Times New Roman" w:hAnsi="Times New Roman" w:cs="Times New Roman"/>
          <w:b/>
          <w:sz w:val="24"/>
          <w:szCs w:val="24"/>
        </w:rPr>
        <w:t>Уровни экспертной оценки</w:t>
      </w:r>
    </w:p>
    <w:tbl>
      <w:tblPr>
        <w:tblStyle w:val="TableNormal"/>
        <w:tblW w:w="921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63"/>
        <w:gridCol w:w="5400"/>
        <w:gridCol w:w="1272"/>
        <w:gridCol w:w="1277"/>
      </w:tblGrid>
      <w:tr w:rsidR="001A69EA" w:rsidTr="00126AF6">
        <w:trPr>
          <w:trHeight w:val="551"/>
        </w:trPr>
        <w:tc>
          <w:tcPr>
            <w:tcW w:w="1263" w:type="dxa"/>
          </w:tcPr>
          <w:p w:rsidR="001A69EA" w:rsidRPr="00BB4823" w:rsidRDefault="001A69EA" w:rsidP="00126AF6">
            <w:pPr>
              <w:pStyle w:val="TableParagraph"/>
              <w:spacing w:line="273" w:lineRule="exact"/>
              <w:ind w:left="167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 xml:space="preserve">Уровень </w:t>
            </w:r>
          </w:p>
        </w:tc>
        <w:tc>
          <w:tcPr>
            <w:tcW w:w="5400" w:type="dxa"/>
          </w:tcPr>
          <w:p w:rsidR="001A69EA" w:rsidRPr="00BB4823" w:rsidRDefault="001A69EA" w:rsidP="00126AF6">
            <w:pPr>
              <w:pStyle w:val="TableParagraph"/>
              <w:spacing w:line="273" w:lineRule="exact"/>
              <w:ind w:left="959" w:right="95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Качественная характеристика уровня</w:t>
            </w:r>
          </w:p>
        </w:tc>
        <w:tc>
          <w:tcPr>
            <w:tcW w:w="1272" w:type="dxa"/>
          </w:tcPr>
          <w:p w:rsidR="001A69EA" w:rsidRPr="001A69EA" w:rsidRDefault="001A69EA" w:rsidP="00126AF6">
            <w:pPr>
              <w:pStyle w:val="TableParagraph"/>
              <w:spacing w:line="274" w:lineRule="exact"/>
              <w:ind w:left="384" w:right="143" w:hanging="221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Средний балл</w:t>
            </w:r>
          </w:p>
        </w:tc>
        <w:tc>
          <w:tcPr>
            <w:tcW w:w="1277" w:type="dxa"/>
          </w:tcPr>
          <w:p w:rsidR="001A69EA" w:rsidRDefault="001A69EA" w:rsidP="001A69EA">
            <w:pPr>
              <w:pStyle w:val="TableParagraph"/>
              <w:spacing w:line="273" w:lineRule="exact"/>
              <w:ind w:left="107" w:right="9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lang w:val="ru-RU"/>
              </w:rPr>
              <w:t>Диапазон</w:t>
            </w:r>
          </w:p>
        </w:tc>
      </w:tr>
      <w:tr w:rsidR="001A69EA" w:rsidTr="00126AF6">
        <w:trPr>
          <w:trHeight w:val="273"/>
        </w:trPr>
        <w:tc>
          <w:tcPr>
            <w:tcW w:w="1263" w:type="dxa"/>
          </w:tcPr>
          <w:p w:rsidR="001A69EA" w:rsidRPr="00BB4823" w:rsidRDefault="001A69EA" w:rsidP="00126AF6">
            <w:pPr>
              <w:pStyle w:val="TableParagraph"/>
              <w:spacing w:line="253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Высокий </w:t>
            </w:r>
          </w:p>
        </w:tc>
        <w:tc>
          <w:tcPr>
            <w:tcW w:w="5400" w:type="dxa"/>
          </w:tcPr>
          <w:p w:rsidR="001A69EA" w:rsidRPr="00946E83" w:rsidRDefault="001A69EA" w:rsidP="00126AF6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946E83">
              <w:rPr>
                <w:sz w:val="24"/>
                <w:lang w:val="ru-RU"/>
              </w:rPr>
              <w:t>Показатель</w:t>
            </w:r>
            <w:r w:rsidRPr="00946E83">
              <w:rPr>
                <w:spacing w:val="-2"/>
                <w:sz w:val="24"/>
                <w:lang w:val="ru-RU"/>
              </w:rPr>
              <w:t xml:space="preserve"> </w:t>
            </w:r>
            <w:r w:rsidRPr="00946E83">
              <w:rPr>
                <w:sz w:val="24"/>
                <w:lang w:val="ru-RU"/>
              </w:rPr>
              <w:t>ярко</w:t>
            </w:r>
            <w:r w:rsidRPr="00946E83">
              <w:rPr>
                <w:spacing w:val="-1"/>
                <w:sz w:val="24"/>
                <w:lang w:val="ru-RU"/>
              </w:rPr>
              <w:t xml:space="preserve"> </w:t>
            </w:r>
            <w:r w:rsidRPr="00946E83">
              <w:rPr>
                <w:sz w:val="24"/>
                <w:lang w:val="ru-RU"/>
              </w:rPr>
              <w:t>выражен и</w:t>
            </w:r>
            <w:r w:rsidRPr="00946E83">
              <w:rPr>
                <w:spacing w:val="-4"/>
                <w:sz w:val="24"/>
                <w:lang w:val="ru-RU"/>
              </w:rPr>
              <w:t xml:space="preserve"> </w:t>
            </w:r>
            <w:r w:rsidRPr="00946E83">
              <w:rPr>
                <w:spacing w:val="-2"/>
                <w:sz w:val="24"/>
                <w:lang w:val="ru-RU"/>
              </w:rPr>
              <w:t>стабилен</w:t>
            </w:r>
          </w:p>
        </w:tc>
        <w:tc>
          <w:tcPr>
            <w:tcW w:w="1272" w:type="dxa"/>
          </w:tcPr>
          <w:p w:rsidR="001A69EA" w:rsidRDefault="001A69EA" w:rsidP="00126AF6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1A69EA" w:rsidRDefault="001A69EA" w:rsidP="001A69EA">
            <w:pPr>
              <w:pStyle w:val="TableParagraph"/>
              <w:spacing w:line="258" w:lineRule="exact"/>
              <w:ind w:left="107" w:right="91"/>
              <w:jc w:val="center"/>
              <w:rPr>
                <w:sz w:val="24"/>
              </w:rPr>
            </w:pPr>
            <w:r>
              <w:rPr>
                <w:sz w:val="24"/>
              </w:rPr>
              <w:t>1,</w:t>
            </w: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1A69EA" w:rsidTr="00126AF6">
        <w:trPr>
          <w:trHeight w:val="278"/>
        </w:trPr>
        <w:tc>
          <w:tcPr>
            <w:tcW w:w="1263" w:type="dxa"/>
          </w:tcPr>
          <w:p w:rsidR="001A69EA" w:rsidRPr="00BB4823" w:rsidRDefault="001A69EA" w:rsidP="00126AF6">
            <w:pPr>
              <w:pStyle w:val="TableParagraph"/>
              <w:spacing w:line="259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Средний</w:t>
            </w:r>
          </w:p>
        </w:tc>
        <w:tc>
          <w:tcPr>
            <w:tcW w:w="5400" w:type="dxa"/>
          </w:tcPr>
          <w:p w:rsidR="001A69EA" w:rsidRPr="00946E83" w:rsidRDefault="001A69EA" w:rsidP="00126AF6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946E83">
              <w:rPr>
                <w:sz w:val="24"/>
                <w:lang w:val="ru-RU"/>
              </w:rPr>
              <w:t>Показатель</w:t>
            </w:r>
            <w:r w:rsidRPr="00946E83">
              <w:rPr>
                <w:spacing w:val="-2"/>
                <w:sz w:val="24"/>
                <w:lang w:val="ru-RU"/>
              </w:rPr>
              <w:t xml:space="preserve"> </w:t>
            </w:r>
            <w:r w:rsidRPr="00946E83">
              <w:rPr>
                <w:sz w:val="24"/>
                <w:lang w:val="ru-RU"/>
              </w:rPr>
              <w:t>выражен</w:t>
            </w:r>
            <w:r w:rsidRPr="00946E83">
              <w:rPr>
                <w:spacing w:val="1"/>
                <w:sz w:val="24"/>
                <w:lang w:val="ru-RU"/>
              </w:rPr>
              <w:t xml:space="preserve"> </w:t>
            </w:r>
            <w:r w:rsidRPr="00946E83">
              <w:rPr>
                <w:sz w:val="24"/>
                <w:lang w:val="ru-RU"/>
              </w:rPr>
              <w:t>не</w:t>
            </w:r>
            <w:r w:rsidRPr="00946E83">
              <w:rPr>
                <w:spacing w:val="-4"/>
                <w:sz w:val="24"/>
                <w:lang w:val="ru-RU"/>
              </w:rPr>
              <w:t xml:space="preserve"> </w:t>
            </w:r>
            <w:r w:rsidRPr="00946E83">
              <w:rPr>
                <w:sz w:val="24"/>
                <w:lang w:val="ru-RU"/>
              </w:rPr>
              <w:t>в</w:t>
            </w:r>
            <w:r w:rsidRPr="00946E83">
              <w:rPr>
                <w:spacing w:val="-1"/>
                <w:sz w:val="24"/>
                <w:lang w:val="ru-RU"/>
              </w:rPr>
              <w:t xml:space="preserve"> </w:t>
            </w:r>
            <w:r w:rsidRPr="00946E83">
              <w:rPr>
                <w:sz w:val="24"/>
                <w:lang w:val="ru-RU"/>
              </w:rPr>
              <w:t>полном</w:t>
            </w:r>
            <w:r w:rsidRPr="00946E83">
              <w:rPr>
                <w:spacing w:val="-6"/>
                <w:sz w:val="24"/>
                <w:lang w:val="ru-RU"/>
              </w:rPr>
              <w:t xml:space="preserve"> </w:t>
            </w:r>
            <w:r w:rsidRPr="00946E83">
              <w:rPr>
                <w:spacing w:val="-2"/>
                <w:sz w:val="24"/>
                <w:lang w:val="ru-RU"/>
              </w:rPr>
              <w:t>объёме</w:t>
            </w:r>
          </w:p>
        </w:tc>
        <w:tc>
          <w:tcPr>
            <w:tcW w:w="1272" w:type="dxa"/>
          </w:tcPr>
          <w:p w:rsidR="001A69EA" w:rsidRDefault="001A69EA" w:rsidP="00126AF6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1A69EA" w:rsidRPr="001A69EA" w:rsidRDefault="001A69EA" w:rsidP="001A69EA">
            <w:pPr>
              <w:pStyle w:val="TableParagraph"/>
              <w:spacing w:line="253" w:lineRule="exact"/>
              <w:ind w:left="107" w:right="89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0,6-</w:t>
            </w:r>
            <w:r>
              <w:rPr>
                <w:spacing w:val="-5"/>
                <w:sz w:val="24"/>
              </w:rPr>
              <w:t>1,</w:t>
            </w:r>
            <w:r>
              <w:rPr>
                <w:spacing w:val="-5"/>
                <w:sz w:val="24"/>
                <w:lang w:val="ru-RU"/>
              </w:rPr>
              <w:t>4</w:t>
            </w:r>
          </w:p>
        </w:tc>
      </w:tr>
      <w:tr w:rsidR="001A69EA" w:rsidTr="00126AF6">
        <w:trPr>
          <w:trHeight w:val="278"/>
        </w:trPr>
        <w:tc>
          <w:tcPr>
            <w:tcW w:w="1263" w:type="dxa"/>
          </w:tcPr>
          <w:p w:rsidR="001A69EA" w:rsidRPr="00BB4823" w:rsidRDefault="001A69EA" w:rsidP="00126AF6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Низкий</w:t>
            </w:r>
          </w:p>
        </w:tc>
        <w:tc>
          <w:tcPr>
            <w:tcW w:w="5400" w:type="dxa"/>
          </w:tcPr>
          <w:p w:rsidR="001A69EA" w:rsidRDefault="001A69EA" w:rsidP="00126AF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подтверждается</w:t>
            </w:r>
          </w:p>
        </w:tc>
        <w:tc>
          <w:tcPr>
            <w:tcW w:w="1272" w:type="dxa"/>
          </w:tcPr>
          <w:p w:rsidR="001A69EA" w:rsidRPr="001A69EA" w:rsidRDefault="001A69EA" w:rsidP="00126AF6">
            <w:pPr>
              <w:pStyle w:val="TableParagraph"/>
              <w:spacing w:line="258" w:lineRule="exact"/>
              <w:ind w:left="10"/>
              <w:jc w:val="center"/>
              <w:rPr>
                <w:sz w:val="24"/>
                <w:szCs w:val="24"/>
              </w:rPr>
            </w:pPr>
            <w:r w:rsidRPr="001A69EA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1A69EA" w:rsidRPr="001A69EA" w:rsidRDefault="001A69EA" w:rsidP="001A69E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A69EA">
              <w:rPr>
                <w:sz w:val="24"/>
                <w:szCs w:val="24"/>
                <w:lang w:val="ru-RU"/>
              </w:rPr>
              <w:t>0-</w:t>
            </w:r>
            <w:r w:rsidRPr="001A69EA">
              <w:rPr>
                <w:sz w:val="24"/>
                <w:szCs w:val="24"/>
              </w:rPr>
              <w:t>0,5</w:t>
            </w:r>
          </w:p>
        </w:tc>
      </w:tr>
    </w:tbl>
    <w:p w:rsidR="001A69EA" w:rsidRPr="00235222" w:rsidRDefault="001A69EA" w:rsidP="001A69EA">
      <w:pPr>
        <w:rPr>
          <w:rFonts w:ascii="Times New Roman" w:hAnsi="Times New Roman" w:cs="Times New Roman"/>
          <w:sz w:val="28"/>
          <w:szCs w:val="28"/>
        </w:rPr>
      </w:pPr>
    </w:p>
    <w:p w:rsidR="00F95057" w:rsidRDefault="00F95057"/>
    <w:sectPr w:rsidR="00F95057" w:rsidSect="00F95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A2322"/>
    <w:multiLevelType w:val="hybridMultilevel"/>
    <w:tmpl w:val="06646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958"/>
    <w:rsid w:val="00181F0C"/>
    <w:rsid w:val="001A69EA"/>
    <w:rsid w:val="001C14A1"/>
    <w:rsid w:val="001E69C6"/>
    <w:rsid w:val="00335A93"/>
    <w:rsid w:val="00337DDA"/>
    <w:rsid w:val="003A6A1C"/>
    <w:rsid w:val="00426846"/>
    <w:rsid w:val="004705B5"/>
    <w:rsid w:val="005D4EA1"/>
    <w:rsid w:val="00632E7C"/>
    <w:rsid w:val="00637334"/>
    <w:rsid w:val="006434A8"/>
    <w:rsid w:val="00685914"/>
    <w:rsid w:val="006D2F48"/>
    <w:rsid w:val="006F16DF"/>
    <w:rsid w:val="00780878"/>
    <w:rsid w:val="007967D3"/>
    <w:rsid w:val="00796958"/>
    <w:rsid w:val="008626D7"/>
    <w:rsid w:val="008B5D02"/>
    <w:rsid w:val="00946E83"/>
    <w:rsid w:val="00A64A15"/>
    <w:rsid w:val="00AC055D"/>
    <w:rsid w:val="00AD6405"/>
    <w:rsid w:val="00B247AA"/>
    <w:rsid w:val="00B36A54"/>
    <w:rsid w:val="00BE66BF"/>
    <w:rsid w:val="00C35C2E"/>
    <w:rsid w:val="00CC39DA"/>
    <w:rsid w:val="00D47A46"/>
    <w:rsid w:val="00D60543"/>
    <w:rsid w:val="00D62BDD"/>
    <w:rsid w:val="00E05DF1"/>
    <w:rsid w:val="00E164D0"/>
    <w:rsid w:val="00E1783E"/>
    <w:rsid w:val="00E2050F"/>
    <w:rsid w:val="00F266F1"/>
    <w:rsid w:val="00F4514D"/>
    <w:rsid w:val="00F46809"/>
    <w:rsid w:val="00F95057"/>
    <w:rsid w:val="00FB2B7F"/>
    <w:rsid w:val="00FC1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locked/>
    <w:rsid w:val="00426846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5">
    <w:name w:val="Основной текст5"/>
    <w:basedOn w:val="a"/>
    <w:link w:val="a3"/>
    <w:rsid w:val="00426846"/>
    <w:pPr>
      <w:widowControl w:val="0"/>
      <w:shd w:val="clear" w:color="auto" w:fill="FFFFFF"/>
      <w:spacing w:after="2400" w:line="274" w:lineRule="exact"/>
      <w:ind w:hanging="380"/>
      <w:jc w:val="center"/>
    </w:pPr>
    <w:rPr>
      <w:rFonts w:ascii="Times New Roman" w:eastAsia="Times New Roman" w:hAnsi="Times New Roman" w:cs="Times New Roman"/>
      <w:spacing w:val="1"/>
    </w:rPr>
  </w:style>
  <w:style w:type="character" w:customStyle="1" w:styleId="1">
    <w:name w:val="Основной текст1"/>
    <w:basedOn w:val="a3"/>
    <w:rsid w:val="00426846"/>
    <w:rPr>
      <w:color w:val="000000"/>
      <w:w w:val="100"/>
      <w:position w:val="0"/>
      <w:sz w:val="24"/>
      <w:szCs w:val="24"/>
      <w:lang w:val="ru-RU"/>
    </w:rPr>
  </w:style>
  <w:style w:type="character" w:customStyle="1" w:styleId="a4">
    <w:name w:val="Основной текст + Полужирный"/>
    <w:aliases w:val="Курсив,Интервал 0 pt"/>
    <w:basedOn w:val="a3"/>
    <w:rsid w:val="00426846"/>
    <w:rPr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table" w:styleId="a5">
    <w:name w:val="Table Grid"/>
    <w:basedOn w:val="a1"/>
    <w:uiPriority w:val="59"/>
    <w:rsid w:val="004268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26846"/>
    <w:pPr>
      <w:ind w:left="720"/>
      <w:contextualSpacing/>
    </w:pPr>
  </w:style>
  <w:style w:type="character" w:customStyle="1" w:styleId="0pt">
    <w:name w:val="Основной текст + Не полужирный;Интервал 0 pt"/>
    <w:basedOn w:val="a3"/>
    <w:rsid w:val="00426846"/>
    <w:rPr>
      <w:b/>
      <w:bCs/>
      <w:i w:val="0"/>
      <w:iCs w:val="0"/>
      <w:smallCaps w:val="0"/>
      <w:strike w:val="0"/>
      <w:color w:val="000000"/>
      <w:spacing w:val="8"/>
      <w:w w:val="100"/>
      <w:position w:val="0"/>
      <w:sz w:val="20"/>
      <w:szCs w:val="20"/>
      <w:u w:val="none"/>
      <w:lang w:val="ru-RU"/>
    </w:rPr>
  </w:style>
  <w:style w:type="paragraph" w:customStyle="1" w:styleId="2">
    <w:name w:val="Основной текст2"/>
    <w:basedOn w:val="a"/>
    <w:rsid w:val="00F46809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color w:val="000000"/>
      <w:spacing w:val="7"/>
      <w:sz w:val="20"/>
      <w:szCs w:val="20"/>
      <w:lang w:eastAsia="ru-RU"/>
    </w:rPr>
  </w:style>
  <w:style w:type="character" w:customStyle="1" w:styleId="8pt0pt">
    <w:name w:val="Основной текст + 8 pt;Не полужирный;Интервал 0 pt"/>
    <w:basedOn w:val="a3"/>
    <w:rsid w:val="00637334"/>
    <w:rPr>
      <w:b/>
      <w:bCs/>
      <w:i w:val="0"/>
      <w:iCs w:val="0"/>
      <w:smallCaps w:val="0"/>
      <w:strike w:val="0"/>
      <w:color w:val="000000"/>
      <w:spacing w:val="-15"/>
      <w:w w:val="100"/>
      <w:position w:val="0"/>
      <w:sz w:val="16"/>
      <w:szCs w:val="16"/>
      <w:u w:val="none"/>
      <w:lang w:val="ru-RU"/>
    </w:rPr>
  </w:style>
  <w:style w:type="paragraph" w:customStyle="1" w:styleId="TableParagraph">
    <w:name w:val="Table Paragraph"/>
    <w:basedOn w:val="a"/>
    <w:uiPriority w:val="1"/>
    <w:qFormat/>
    <w:rsid w:val="001A69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1A69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5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11</cp:revision>
  <dcterms:created xsi:type="dcterms:W3CDTF">2023-07-28T10:53:00Z</dcterms:created>
  <dcterms:modified xsi:type="dcterms:W3CDTF">2023-08-02T05:45:00Z</dcterms:modified>
</cp:coreProperties>
</file>